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ru-RU"/>
        </w:rPr>
      </w:pPr>
      <w:r>
        <w:rPr>
          <w:lang w:val="ru-RU"/>
        </w:rPr>
        <w:t>Фирменный бланк</w:t>
      </w:r>
    </w:p>
    <w:p/>
    <w:p/>
    <w:p/>
    <w:p/>
    <w:p/>
    <w:p/>
    <w:p/>
    <w:p/>
    <w:p/>
    <w:p/>
    <w:p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Заявка</w:t>
      </w:r>
    </w:p>
    <w:p>
      <w:pPr>
        <w:rPr>
          <w:sz w:val="28"/>
          <w:lang w:val="ru-RU"/>
        </w:rPr>
      </w:pPr>
    </w:p>
    <w:p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ab/>
      </w:r>
      <w:r>
        <w:rPr>
          <w:sz w:val="28"/>
          <w:lang w:val="ru-RU"/>
        </w:rPr>
        <w:t xml:space="preserve"> Просим заключить неисключительный лицензионный договор на право использования сорта пшеницы мягкой яровой сорт Тингер на срок ____ год(а) в следующих целях:</w:t>
      </w:r>
    </w:p>
    <w:p/>
    <w:p>
      <w:pPr>
        <w:autoSpaceDE w:val="0"/>
        <w:autoSpaceDN w:val="0"/>
        <w:adjustRightInd w:val="0"/>
        <w:ind w:firstLine="540"/>
        <w:jc w:val="both"/>
        <w:textAlignment w:val="auto"/>
        <w:rPr>
          <w:rFonts w:eastAsia="Times New Roman" w:cs="Times New Roman"/>
          <w:kern w:val="0"/>
          <w:szCs w:val="20"/>
          <w:lang w:val="ru-RU" w:eastAsia="ar-SA" w:bidi="ar-SA"/>
        </w:rPr>
      </w:pPr>
      <w:r>
        <w:rPr>
          <w:rFonts w:eastAsia="Times New Roman" w:cs="Times New Roman"/>
          <w:b/>
          <w:kern w:val="0"/>
          <w:szCs w:val="20"/>
          <w:lang w:val="ru-RU" w:eastAsia="ar-SA" w:bidi="ar-SA"/>
        </w:rPr>
        <w:t>[ ]</w:t>
      </w:r>
      <w:r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  <w:t xml:space="preserve"> производство и воспроизводство</w:t>
      </w:r>
      <w:r>
        <w:rPr>
          <w:rFonts w:eastAsia="Times New Roman" w:cs="Times New Roman"/>
          <w:kern w:val="0"/>
          <w:szCs w:val="20"/>
          <w:lang w:val="ru-RU" w:eastAsia="ar-SA" w:bidi="ar-SA"/>
        </w:rPr>
        <w:t xml:space="preserve"> </w:t>
      </w:r>
      <w:r>
        <w:rPr>
          <w:rFonts w:eastAsia="Times New Roman" w:cs="Times New Roman"/>
          <w:b/>
          <w:bCs/>
          <w:kern w:val="0"/>
          <w:szCs w:val="20"/>
          <w:lang w:val="ru-RU" w:eastAsia="ar-SA" w:bidi="ar-SA"/>
        </w:rPr>
        <w:t>семян сорта категории__________________на площади ____________га</w:t>
      </w: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</w:pPr>
      <w:r>
        <w:rPr>
          <w:rFonts w:eastAsia="Times New Roman" w:cs="Times New Roman"/>
          <w:b/>
          <w:kern w:val="0"/>
          <w:szCs w:val="20"/>
          <w:lang w:val="ru-RU" w:eastAsia="ar-SA" w:bidi="ar-SA"/>
        </w:rPr>
        <w:t xml:space="preserve">[  ] </w:t>
      </w:r>
      <w:r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  <w:t>доведение до посевных кондиций для последующего размножения;</w:t>
      </w:r>
    </w:p>
    <w:p>
      <w:pPr>
        <w:autoSpaceDE w:val="0"/>
        <w:autoSpaceDN w:val="0"/>
        <w:adjustRightInd w:val="0"/>
        <w:ind w:firstLine="540"/>
        <w:textAlignment w:val="auto"/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</w:pPr>
      <w:r>
        <w:rPr>
          <w:rFonts w:eastAsia="Times New Roman" w:cs="Times New Roman"/>
          <w:b/>
          <w:kern w:val="0"/>
          <w:szCs w:val="20"/>
          <w:lang w:val="ru-RU" w:eastAsia="ar-SA" w:bidi="ar-SA"/>
        </w:rPr>
        <w:t>[  ]</w:t>
      </w:r>
      <w:r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  <w:t xml:space="preserve"> предложение к продаже;</w:t>
      </w:r>
    </w:p>
    <w:p>
      <w:pPr>
        <w:autoSpaceDE w:val="0"/>
        <w:autoSpaceDN w:val="0"/>
        <w:adjustRightInd w:val="0"/>
        <w:ind w:firstLine="540"/>
        <w:textAlignment w:val="auto"/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</w:pPr>
      <w:r>
        <w:rPr>
          <w:rFonts w:eastAsia="Times New Roman" w:cs="Times New Roman"/>
          <w:b/>
          <w:kern w:val="0"/>
          <w:szCs w:val="20"/>
          <w:lang w:val="ru-RU" w:eastAsia="ar-SA" w:bidi="ar-SA"/>
        </w:rPr>
        <w:t>[  ]</w:t>
      </w:r>
      <w:r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  <w:t xml:space="preserve"> продажа и иные способы введения в гражданский оборот;</w:t>
      </w: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</w:pPr>
      <w:r>
        <w:rPr>
          <w:rFonts w:eastAsia="Times New Roman" w:cs="Times New Roman"/>
          <w:b/>
          <w:kern w:val="0"/>
          <w:szCs w:val="20"/>
          <w:lang w:val="ru-RU" w:eastAsia="ar-SA" w:bidi="ar-SA"/>
        </w:rPr>
        <w:t>[  ]</w:t>
      </w:r>
      <w:r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  <w:t xml:space="preserve"> вывоз с территории Российской Федерации;</w:t>
      </w: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</w:pPr>
      <w:bookmarkStart w:id="0" w:name="Par2108"/>
      <w:bookmarkEnd w:id="0"/>
      <w:r>
        <w:rPr>
          <w:rFonts w:eastAsia="Times New Roman" w:cs="Times New Roman"/>
          <w:b/>
          <w:kern w:val="0"/>
          <w:szCs w:val="20"/>
          <w:lang w:val="ru-RU" w:eastAsia="ar-SA" w:bidi="ar-SA"/>
        </w:rPr>
        <w:t>[  ]</w:t>
      </w:r>
      <w:r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  <w:t xml:space="preserve"> ввоз на территорию Российской Федерации;</w:t>
      </w: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eastAsia="Times New Roman" w:cs="Times New Roman"/>
          <w:kern w:val="0"/>
          <w:szCs w:val="20"/>
          <w:lang w:val="ru-RU" w:eastAsia="ar-SA" w:bidi="ar-SA"/>
        </w:rPr>
      </w:pPr>
      <w:r>
        <w:rPr>
          <w:rFonts w:eastAsia="Times New Roman" w:cs="Times New Roman"/>
          <w:b/>
          <w:kern w:val="0"/>
          <w:szCs w:val="20"/>
          <w:lang w:val="ru-RU" w:eastAsia="ar-SA" w:bidi="ar-SA"/>
        </w:rPr>
        <w:t xml:space="preserve">[  </w:t>
      </w:r>
      <w:bookmarkStart w:id="1" w:name="_GoBack"/>
      <w:bookmarkEnd w:id="1"/>
      <w:r>
        <w:rPr>
          <w:rFonts w:eastAsia="Times New Roman" w:cs="Times New Roman"/>
          <w:b/>
          <w:kern w:val="0"/>
          <w:szCs w:val="20"/>
          <w:lang w:val="ru-RU" w:eastAsia="ar-SA" w:bidi="ar-SA"/>
        </w:rPr>
        <w:t>]</w:t>
      </w:r>
      <w:r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  <w:t xml:space="preserve"> хранение в целях, указанных в настояще</w:t>
      </w:r>
      <w:r>
        <w:rPr>
          <w:rFonts w:eastAsia="Times New Roman" w:cs="Times New Roman"/>
          <w:kern w:val="0"/>
          <w:szCs w:val="20"/>
          <w:lang w:val="ru-RU" w:eastAsia="ar-SA" w:bidi="ar-SA"/>
        </w:rPr>
        <w:t>м</w:t>
      </w:r>
      <w:r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  <w:t xml:space="preserve"> пункт</w:t>
      </w:r>
      <w:r>
        <w:rPr>
          <w:rFonts w:eastAsia="Times New Roman" w:cs="Times New Roman"/>
          <w:kern w:val="0"/>
          <w:szCs w:val="20"/>
          <w:lang w:val="ru-RU" w:eastAsia="ar-SA" w:bidi="ar-SA"/>
        </w:rPr>
        <w:t>е</w:t>
      </w:r>
      <w:r>
        <w:rPr>
          <w:rFonts w:ascii="PragmaticaCTT" w:hAnsi="PragmaticaCTT" w:eastAsia="Times New Roman" w:cs="Times New Roman"/>
          <w:kern w:val="0"/>
          <w:szCs w:val="20"/>
          <w:lang w:val="ru-RU" w:eastAsia="ar-SA" w:bidi="ar-SA"/>
        </w:rPr>
        <w:t>.</w:t>
      </w: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  <w:t>Приложение: реквизиты для заключения договора.</w:t>
      </w: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</w:p>
    <w:p>
      <w:pPr>
        <w:autoSpaceDE w:val="0"/>
        <w:autoSpaceDN w:val="0"/>
        <w:adjustRightInd w:val="0"/>
        <w:ind w:firstLine="540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</w:p>
    <w:p>
      <w:pPr>
        <w:autoSpaceDE w:val="0"/>
        <w:autoSpaceDN w:val="0"/>
        <w:adjustRightInd w:val="0"/>
        <w:ind w:firstLine="1190" w:firstLineChars="425"/>
        <w:jc w:val="both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  <w:t>Директор  ____________________________________________</w:t>
      </w:r>
    </w:p>
    <w:p>
      <w:pPr>
        <w:numPr>
          <w:ilvl w:val="0"/>
          <w:numId w:val="0"/>
        </w:numPr>
        <w:ind w:leftChars="0"/>
      </w:pPr>
    </w:p>
    <w:sectPr>
      <w:pgSz w:w="11906" w:h="16838"/>
      <w:pgMar w:top="1440" w:right="1226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ragmaticaCT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F0E62"/>
    <w:rsid w:val="32FF0E62"/>
    <w:rsid w:val="51E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de-DE" w:eastAsia="ja-JP" w:bidi="fa-I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2024-09-09T04:28:00Z</dcterms:created>
  <dc:creator>user</dc:creator>
  <cp:lastModifiedBy>user</cp:lastModifiedBy>
  <cp:lastPrinted>2024-10-11T04:14:38Z</cp:lastPrinted>
  <dcterms:modified xsi:type="dcterms:W3CDTF">2024-10-11T04:16:40Z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